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  <w:lang w:val="zh-CN"/>
        </w:rPr>
        <w:t>附件</w:t>
      </w:r>
      <w:r>
        <w:rPr>
          <w:rFonts w:hint="eastAsia" w:ascii="方正黑体_GBK" w:eastAsia="方正黑体_GBK"/>
          <w:sz w:val="32"/>
          <w:szCs w:val="32"/>
        </w:rPr>
        <w:t>1</w:t>
      </w:r>
      <w:r>
        <w:rPr>
          <w:rFonts w:hint="eastAsia" w:ascii="方正黑体_GBK" w:eastAsia="方正黑体_GBK"/>
          <w:sz w:val="32"/>
          <w:szCs w:val="32"/>
          <w:lang w:val="zh-CN"/>
        </w:rPr>
        <w:t>：</w:t>
      </w:r>
    </w:p>
    <w:p>
      <w:pPr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/>
          <w:sz w:val="52"/>
          <w:szCs w:val="52"/>
        </w:rPr>
        <w:t>重庆市城市管理科研项目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hint="eastAsia" w:eastAsia="方正小标宋_GBK"/>
          <w:sz w:val="72"/>
          <w:szCs w:val="72"/>
        </w:rPr>
        <w:t>立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项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申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请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书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szCs w:val="22"/>
          <w:u w:val="single"/>
        </w:rPr>
      </w:pPr>
      <w:r>
        <w:rPr>
          <w:rFonts w:hint="eastAsia" w:ascii="方正仿宋_GBK" w:eastAsia="方正仿宋_GBK"/>
          <w:sz w:val="24"/>
        </w:rPr>
        <w:t>项目名称：</w:t>
      </w:r>
      <w:r>
        <w:rPr>
          <w:rFonts w:hint="eastAsia" w:ascii="方正仿宋_GBK" w:eastAsia="方正仿宋_GBK"/>
          <w:sz w:val="24"/>
          <w:u w:val="single"/>
        </w:rPr>
        <w:t>　　　　　　　　　　　 　　　 　　　　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u w:val="single"/>
        </w:rPr>
      </w:pPr>
      <w:r>
        <w:rPr>
          <w:rFonts w:hint="eastAsia" w:ascii="方正仿宋_GBK" w:eastAsia="方正仿宋_GBK"/>
          <w:sz w:val="24"/>
        </w:rPr>
        <w:t>项目类别：</w:t>
      </w:r>
      <w:r>
        <w:rPr>
          <w:rFonts w:hint="eastAsia" w:ascii="方正仿宋_GBK" w:eastAsia="方正仿宋_GBK"/>
          <w:sz w:val="24"/>
          <w:u w:val="single"/>
        </w:rPr>
        <w:t>　　　　　　　　　　　　　　　　　　　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u w:val="single"/>
        </w:rPr>
      </w:pPr>
      <w:r>
        <w:rPr>
          <w:rFonts w:hint="eastAsia" w:ascii="方正仿宋_GBK" w:eastAsia="方正仿宋_GBK"/>
          <w:sz w:val="24"/>
        </w:rPr>
        <w:t>申报单位（盖章）：</w:t>
      </w:r>
      <w:r>
        <w:rPr>
          <w:rFonts w:hint="eastAsia" w:ascii="方正仿宋_GBK" w:eastAsia="方正仿宋_GBK"/>
          <w:sz w:val="24"/>
          <w:u w:val="single"/>
        </w:rPr>
        <w:t>　　　　　　　　　　 　　　　　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协助单位（盖章）：———————————————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u w:val="single"/>
        </w:rPr>
      </w:pPr>
      <w:r>
        <w:rPr>
          <w:rFonts w:hint="eastAsia" w:ascii="方正仿宋_GBK" w:eastAsia="方正仿宋_GBK"/>
          <w:sz w:val="24"/>
        </w:rPr>
        <w:t>项目负责人：</w:t>
      </w:r>
      <w:r>
        <w:rPr>
          <w:rFonts w:hint="eastAsia" w:ascii="方正仿宋_GBK" w:eastAsia="方正仿宋_GBK"/>
          <w:sz w:val="24"/>
          <w:u w:val="single"/>
        </w:rPr>
        <w:t xml:space="preserve">           </w:t>
      </w:r>
      <w:r>
        <w:rPr>
          <w:rFonts w:hint="eastAsia" w:ascii="方正仿宋_GBK" w:eastAsia="方正仿宋_GBK"/>
          <w:sz w:val="24"/>
        </w:rPr>
        <w:t xml:space="preserve">  联系电话：</w:t>
      </w:r>
      <w:r>
        <w:rPr>
          <w:rFonts w:hint="eastAsia" w:ascii="方正仿宋_GBK" w:eastAsia="方正仿宋_GBK"/>
          <w:sz w:val="24"/>
          <w:u w:val="single"/>
        </w:rPr>
        <w:t xml:space="preserve">             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起止年限： </w:t>
      </w:r>
      <w:r>
        <w:rPr>
          <w:rFonts w:hint="eastAsia" w:ascii="方正仿宋_GBK" w:eastAsia="方正仿宋_GBK"/>
          <w:sz w:val="24"/>
          <w:u w:val="single"/>
        </w:rPr>
        <w:t>　　　</w:t>
      </w:r>
      <w:r>
        <w:rPr>
          <w:rFonts w:hint="eastAsia"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  <w:u w:val="single"/>
        </w:rPr>
        <w:t xml:space="preserve">　　  </w:t>
      </w:r>
      <w:r>
        <w:rPr>
          <w:rFonts w:hint="eastAsia" w:ascii="方正仿宋_GBK" w:eastAsia="方正仿宋_GBK"/>
          <w:sz w:val="24"/>
        </w:rPr>
        <w:t xml:space="preserve">月至 </w:t>
      </w:r>
      <w:r>
        <w:rPr>
          <w:rFonts w:hint="eastAsia" w:ascii="方正仿宋_GBK" w:eastAsia="方正仿宋_GBK"/>
          <w:sz w:val="24"/>
          <w:u w:val="single"/>
        </w:rPr>
        <w:t xml:space="preserve">　     </w:t>
      </w:r>
      <w:r>
        <w:rPr>
          <w:rFonts w:hint="eastAsia"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  <w:u w:val="single"/>
        </w:rPr>
        <w:t>　　 　</w:t>
      </w:r>
      <w:r>
        <w:rPr>
          <w:rFonts w:hint="eastAsia" w:ascii="方正仿宋_GBK" w:eastAsia="方正仿宋_GBK"/>
          <w:sz w:val="24"/>
        </w:rPr>
        <w:t>月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填报时间： </w:t>
      </w:r>
      <w:r>
        <w:rPr>
          <w:rFonts w:hint="eastAsia" w:ascii="方正仿宋_GBK" w:eastAsia="方正仿宋_GBK"/>
          <w:sz w:val="24"/>
          <w:u w:val="single"/>
        </w:rPr>
        <w:t>　  　</w:t>
      </w:r>
      <w:r>
        <w:rPr>
          <w:rFonts w:hint="eastAsia"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  <w:u w:val="single"/>
        </w:rPr>
        <w:t xml:space="preserve">　    </w:t>
      </w:r>
      <w:r>
        <w:rPr>
          <w:rFonts w:hint="eastAsia" w:ascii="方正仿宋_GBK" w:eastAsia="方正仿宋_GBK"/>
          <w:sz w:val="24"/>
        </w:rPr>
        <w:t>月</w:t>
      </w:r>
    </w:p>
    <w:p>
      <w:pPr>
        <w:spacing w:line="700" w:lineRule="exact"/>
        <w:ind w:firstLine="1050" w:firstLineChars="375"/>
        <w:rPr>
          <w:sz w:val="28"/>
        </w:rPr>
      </w:pPr>
    </w:p>
    <w:p>
      <w:pPr>
        <w:spacing w:line="700" w:lineRule="exact"/>
        <w:ind w:firstLine="1050" w:firstLineChars="375"/>
        <w:rPr>
          <w:sz w:val="28"/>
        </w:rPr>
      </w:pPr>
    </w:p>
    <w:p>
      <w:pPr>
        <w:spacing w:line="7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重庆市城市管理局制</w:t>
      </w:r>
    </w:p>
    <w:p>
      <w:pPr>
        <w:spacing w:line="7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2</w:t>
      </w:r>
      <w:r>
        <w:rPr>
          <w:rFonts w:eastAsia="方正黑体_GBK"/>
          <w:bCs/>
          <w:sz w:val="32"/>
          <w:szCs w:val="32"/>
        </w:rPr>
        <w:t>022</w:t>
      </w:r>
      <w:r>
        <w:rPr>
          <w:rFonts w:hint="eastAsia" w:eastAsia="方正黑体_GBK"/>
          <w:bCs/>
          <w:sz w:val="32"/>
          <w:szCs w:val="32"/>
        </w:rPr>
        <w:t>年2月</w:t>
      </w:r>
    </w:p>
    <w:p>
      <w:pPr>
        <w:spacing w:line="700" w:lineRule="exact"/>
        <w:jc w:val="center"/>
        <w:rPr>
          <w:rFonts w:eastAsia="方正黑体_GBK"/>
          <w:bCs/>
          <w:szCs w:val="32"/>
        </w:rPr>
      </w:pPr>
    </w:p>
    <w:p>
      <w:pPr>
        <w:spacing w:line="700" w:lineRule="exact"/>
        <w:jc w:val="center"/>
        <w:rPr>
          <w:rFonts w:eastAsia="方正黑体_GBK"/>
          <w:bCs/>
          <w:szCs w:val="32"/>
        </w:rPr>
      </w:pPr>
    </w:p>
    <w:p>
      <w:pPr>
        <w:spacing w:line="360" w:lineRule="auto"/>
        <w:jc w:val="center"/>
        <w:rPr>
          <w:rFonts w:eastAsia="方正黑体_GBK"/>
          <w:bCs/>
          <w:sz w:val="36"/>
          <w:szCs w:val="36"/>
        </w:rPr>
      </w:pPr>
      <w:r>
        <w:rPr>
          <w:rFonts w:hint="eastAsia" w:eastAsia="方正黑体_GBK"/>
          <w:bCs/>
          <w:sz w:val="36"/>
          <w:szCs w:val="36"/>
        </w:rPr>
        <w:t>填</w:t>
      </w:r>
      <w:r>
        <w:rPr>
          <w:rFonts w:eastAsia="方正黑体_GBK"/>
          <w:bCs/>
          <w:sz w:val="36"/>
          <w:szCs w:val="36"/>
        </w:rPr>
        <w:t xml:space="preserve">  </w:t>
      </w:r>
      <w:r>
        <w:rPr>
          <w:rFonts w:hint="eastAsia" w:eastAsia="方正黑体_GBK"/>
          <w:bCs/>
          <w:sz w:val="36"/>
          <w:szCs w:val="36"/>
        </w:rPr>
        <w:t>写</w:t>
      </w:r>
      <w:r>
        <w:rPr>
          <w:rFonts w:eastAsia="方正黑体_GBK"/>
          <w:bCs/>
          <w:sz w:val="36"/>
          <w:szCs w:val="36"/>
        </w:rPr>
        <w:t xml:space="preserve">  </w:t>
      </w:r>
      <w:r>
        <w:rPr>
          <w:rFonts w:hint="eastAsia" w:eastAsia="方正黑体_GBK"/>
          <w:bCs/>
          <w:sz w:val="36"/>
          <w:szCs w:val="36"/>
        </w:rPr>
        <w:t>说</w:t>
      </w:r>
      <w:r>
        <w:rPr>
          <w:rFonts w:eastAsia="方正黑体_GBK"/>
          <w:bCs/>
          <w:sz w:val="36"/>
          <w:szCs w:val="36"/>
        </w:rPr>
        <w:t xml:space="preserve">  </w:t>
      </w:r>
      <w:r>
        <w:rPr>
          <w:rFonts w:hint="eastAsia" w:eastAsia="方正黑体_GBK"/>
          <w:bCs/>
          <w:sz w:val="36"/>
          <w:szCs w:val="36"/>
        </w:rPr>
        <w:t>明</w:t>
      </w:r>
    </w:p>
    <w:p>
      <w:pPr>
        <w:spacing w:line="360" w:lineRule="auto"/>
        <w:rPr>
          <w:rFonts w:eastAsia="仿宋_GB2312"/>
          <w:b/>
          <w:bCs/>
          <w:sz w:val="36"/>
          <w:szCs w:val="2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凡申报重庆市城市管理科研项目（拨款资助或指导性计划），须填报立项申请书。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立项申请书由申报单位（或主要单位）填写，经归口主管部门审查同意后，统一使用A4标准纸、简化汉字打印，一式四份报送重庆市城市管理局，同时提交电子文档。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申请书</w:t>
      </w:r>
      <w:r>
        <w:rPr>
          <w:rFonts w:eastAsia="仿宋_GB2312"/>
          <w:sz w:val="32"/>
          <w:szCs w:val="32"/>
        </w:rPr>
        <w:t>主体正文部分中文字体使用小四号仿宋字体，英文和阿拉伯数字使用小四号“Times New Roman”字体；每章标题可用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号黑体或</w:t>
      </w:r>
      <w:r>
        <w:rPr>
          <w:rFonts w:hint="eastAsia" w:eastAsia="仿宋_GB2312"/>
          <w:sz w:val="32"/>
          <w:szCs w:val="32"/>
        </w:rPr>
        <w:t>小</w:t>
      </w:r>
      <w:r>
        <w:rPr>
          <w:rFonts w:eastAsia="仿宋_GB2312"/>
          <w:sz w:val="32"/>
          <w:szCs w:val="32"/>
        </w:rPr>
        <w:t>四号黑体；字间距设置为标准字间距（小四号仿宋体）；行间距设置为1.5倍行距（小四号仿宋体）。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4.申报书内容将作为项目评审、以及签订任务书的重要依据，申报书的各项填报内容要明确、严谨、扼要（外文名词要同时用中文表达），对填写不合格者，不予受理。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申报书中的单位名称须填写全称，并与单位公章一致；申报书纸质版（统一采用双面打印）应与电子档版本一致，纸质档需要项目负责人签字，日期如实填写。填写完成后，申报单位对所申报信息的真实、完整、有效性进行审核</w:t>
      </w:r>
      <w:r>
        <w:rPr>
          <w:rFonts w:hint="eastAsia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spacing w:val="-4"/>
          <w:sz w:val="30"/>
          <w:szCs w:val="30"/>
        </w:rPr>
      </w:pPr>
      <w:r>
        <w:rPr>
          <w:kern w:val="0"/>
        </w:rPr>
        <w:br w:type="page"/>
      </w:r>
    </w:p>
    <w:p>
      <w:pPr>
        <w:rPr>
          <w:szCs w:val="2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39"/>
        <w:gridCol w:w="1152"/>
        <w:gridCol w:w="1585"/>
        <w:gridCol w:w="1152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5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单位名称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通讯地址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邮编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法人姓名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单位电话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传真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项目管理人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电子邮件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单位类别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 xml:space="preserve">．机关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2</w:t>
            </w:r>
            <w:r>
              <w:rPr>
                <w:rFonts w:hint="eastAsia" w:ascii="仿宋" w:hAnsi="仿宋" w:eastAsia="仿宋"/>
              </w:rPr>
              <w:t xml:space="preserve">．企业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3</w:t>
            </w:r>
            <w:r>
              <w:rPr>
                <w:rFonts w:hint="eastAsia" w:ascii="仿宋" w:hAnsi="仿宋" w:eastAsia="仿宋"/>
              </w:rPr>
              <w:t xml:space="preserve">．高校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4</w:t>
            </w:r>
            <w:r>
              <w:rPr>
                <w:rFonts w:hint="eastAsia" w:ascii="仿宋" w:hAnsi="仿宋" w:eastAsia="仿宋"/>
              </w:rPr>
              <w:t xml:space="preserve">．科研院所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5</w:t>
            </w:r>
            <w:r>
              <w:rPr>
                <w:rFonts w:hint="eastAsia" w:ascii="仿宋" w:hAnsi="仿宋" w:eastAsia="仿宋"/>
              </w:rPr>
              <w:t xml:space="preserve">．其他 </w:t>
            </w:r>
            <w:r>
              <w:rPr>
                <w:rFonts w:ascii="仿宋" w:hAnsi="仿宋" w:eastAsia="仿宋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单位性质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．国有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 2</w:t>
            </w:r>
            <w:r>
              <w:rPr>
                <w:rFonts w:hint="eastAsia" w:ascii="仿宋" w:hAnsi="仿宋" w:eastAsia="仿宋"/>
              </w:rPr>
              <w:t xml:space="preserve">．股份制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3</w:t>
            </w:r>
            <w:r>
              <w:rPr>
                <w:rFonts w:hint="eastAsia" w:ascii="仿宋" w:hAnsi="仿宋" w:eastAsia="仿宋"/>
              </w:rPr>
              <w:t xml:space="preserve">．集体 </w:t>
            </w:r>
            <w:r>
              <w:rPr>
                <w:rFonts w:ascii="仿宋" w:hAnsi="仿宋" w:eastAsia="仿宋"/>
                <w:color w:val="000000"/>
              </w:rPr>
              <w:t xml:space="preserve">□  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 xml:space="preserve">．民营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   5</w:t>
            </w:r>
            <w:r>
              <w:rPr>
                <w:rFonts w:hint="eastAsia" w:ascii="仿宋" w:hAnsi="仿宋" w:eastAsia="仿宋"/>
              </w:rPr>
              <w:t xml:space="preserve">．其他 </w:t>
            </w:r>
            <w:r>
              <w:rPr>
                <w:rFonts w:ascii="仿宋" w:hAnsi="仿宋" w:eastAsia="仿宋"/>
                <w:color w:val="000000"/>
              </w:rPr>
              <w:t>□</w:t>
            </w:r>
          </w:p>
        </w:tc>
      </w:tr>
    </w:tbl>
    <w:p/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47"/>
        <w:gridCol w:w="603"/>
        <w:gridCol w:w="603"/>
        <w:gridCol w:w="1206"/>
        <w:gridCol w:w="1205"/>
        <w:gridCol w:w="603"/>
        <w:gridCol w:w="60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项目名称</w:t>
            </w:r>
          </w:p>
        </w:tc>
        <w:tc>
          <w:tcPr>
            <w:tcW w:w="73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项目类别</w:t>
            </w:r>
          </w:p>
        </w:tc>
        <w:tc>
          <w:tcPr>
            <w:tcW w:w="73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【基础研究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应用研究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开发研究】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所属领域</w:t>
            </w:r>
          </w:p>
        </w:tc>
        <w:tc>
          <w:tcPr>
            <w:tcW w:w="73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市容环境 </w:t>
            </w:r>
            <w:r>
              <w:rPr>
                <w:rFonts w:ascii="仿宋" w:hAnsi="仿宋" w:eastAsia="仿宋"/>
              </w:rPr>
              <w:t xml:space="preserve">□   </w:t>
            </w:r>
            <w:r>
              <w:rPr>
                <w:rFonts w:hint="eastAsia" w:ascii="仿宋" w:hAnsi="仿宋" w:eastAsia="仿宋"/>
              </w:rPr>
              <w:t xml:space="preserve">道桥设施 </w:t>
            </w:r>
            <w:r>
              <w:rPr>
                <w:rFonts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园林绿化 </w:t>
            </w:r>
            <w:r>
              <w:rPr>
                <w:rFonts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供水节水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 xml:space="preserve">城管执法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信息化技术</w:t>
            </w:r>
            <w:r>
              <w:rPr>
                <w:rFonts w:ascii="仿宋" w:hAnsi="仿宋" w:eastAsia="仿宋"/>
                <w:color w:val="000000"/>
              </w:rPr>
              <w:t xml:space="preserve">□    </w:t>
            </w:r>
            <w:r>
              <w:rPr>
                <w:rFonts w:hint="eastAsia" w:ascii="仿宋" w:hAnsi="仿宋" w:eastAsia="仿宋"/>
                <w:color w:val="000000"/>
              </w:rPr>
              <w:t>其 它</w:t>
            </w:r>
            <w:r>
              <w:rPr>
                <w:rFonts w:ascii="仿宋" w:hAnsi="仿宋" w:eastAsia="仿宋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技术来源</w:t>
            </w:r>
          </w:p>
        </w:tc>
        <w:tc>
          <w:tcPr>
            <w:tcW w:w="73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．自主创新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         2</w:t>
            </w:r>
            <w:r>
              <w:rPr>
                <w:rFonts w:hint="eastAsia" w:ascii="仿宋" w:hAnsi="仿宋" w:eastAsia="仿宋"/>
              </w:rPr>
              <w:t>．引进消化国内技术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．引进消化国外技术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 4</w:t>
            </w:r>
            <w:r>
              <w:rPr>
                <w:rFonts w:hint="eastAsia" w:ascii="仿宋" w:hAnsi="仿宋" w:eastAsia="仿宋"/>
              </w:rPr>
              <w:t>．技术集成创新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□</w:t>
            </w:r>
            <w:r>
              <w:rPr>
                <w:rFonts w:ascii="仿宋" w:hAnsi="仿宋" w:eastAsia="仿宋"/>
              </w:rPr>
              <w:t xml:space="preserve">    5</w:t>
            </w:r>
            <w:r>
              <w:rPr>
                <w:rFonts w:hint="eastAsia" w:ascii="仿宋" w:hAnsi="仿宋" w:eastAsia="仿宋"/>
              </w:rPr>
              <w:t>．其他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项目摘要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（目标、研发内容、预期成果。3</w:t>
            </w:r>
            <w:r>
              <w:rPr>
                <w:rFonts w:ascii="仿宋" w:hAnsi="仿宋" w:eastAsia="仿宋"/>
                <w:bCs/>
              </w:rPr>
              <w:t>00</w:t>
            </w:r>
            <w:r>
              <w:rPr>
                <w:rFonts w:hint="eastAsia" w:ascii="仿宋" w:hAnsi="仿宋" w:eastAsia="仿宋"/>
                <w:bCs/>
              </w:rPr>
              <w:t>字以内）</w:t>
            </w:r>
          </w:p>
        </w:tc>
        <w:tc>
          <w:tcPr>
            <w:tcW w:w="73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项目负责人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年龄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职务/职称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电子邮箱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3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i/>
                <w:iCs/>
              </w:rPr>
            </w:pPr>
            <w:r>
              <w:rPr>
                <w:rFonts w:hint="eastAsia" w:ascii="仿宋" w:hAnsi="仿宋" w:eastAsia="仿宋"/>
                <w:i/>
                <w:iCs/>
              </w:rPr>
              <w:t>项目负责人简介</w:t>
            </w:r>
          </w:p>
          <w:p>
            <w:pPr>
              <w:spacing w:line="360" w:lineRule="auto"/>
              <w:rPr>
                <w:rFonts w:ascii="仿宋" w:hAnsi="仿宋" w:eastAsia="仿宋"/>
                <w:i/>
                <w:iCs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i/>
                <w:iCs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i/>
                <w:iCs/>
              </w:rPr>
            </w:pPr>
          </w:p>
        </w:tc>
      </w:tr>
    </w:tbl>
    <w:p>
      <w:pPr>
        <w:rPr>
          <w:szCs w:val="2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24"/>
              </w:rPr>
              <w:t>（一）立项的必要性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（围绕重庆市城市管理发展重点与需求，分析</w:t>
            </w:r>
            <w:r>
              <w:rPr>
                <w:rFonts w:hint="eastAsia" w:ascii="仿宋" w:hAnsi="仿宋" w:eastAsia="仿宋"/>
                <w:bCs/>
                <w:i/>
                <w:iCs/>
                <w:sz w:val="24"/>
              </w:rPr>
              <w:t>行业或产业的现有政策背景以及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在重庆生态建设、产业发展、区域发展等方面的作用与必要性）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24"/>
              </w:rPr>
              <w:t>（二）项目集成创新性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（国内外技术发展趋势与现状、不足、技术瓶颈与难点，未来发展方向、</w:t>
            </w:r>
            <w:r>
              <w:rPr>
                <w:rFonts w:ascii="仿宋" w:hAnsi="仿宋" w:eastAsia="仿宋"/>
                <w:i/>
                <w:iCs/>
                <w:sz w:val="24"/>
              </w:rPr>
              <w:t>市场对该项目成果的需求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等阐述本项目解决的问题、预期的目标，说明先进性）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64" w:firstLineChars="200"/>
              <w:rPr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主要研究内容及研究方案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8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64" w:firstLineChars="200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</w:rPr>
              <w:t>（一）研究开发内容和目标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（包括具体研究内容、拟解决的关键科学问题和预期目标等）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60" w:lineRule="exact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</w:rPr>
              <w:t>（二）研究方案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（包括研究总体思路、技术路线、实验技术方案等，从本团队研究基础、研发力量、优势等方面，围绕技术路线阐述可行性）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。</w:t>
            </w:r>
          </w:p>
          <w:p>
            <w:pPr>
              <w:spacing w:line="560" w:lineRule="exact"/>
              <w:ind w:firstLine="464" w:firstLineChars="200"/>
              <w:jc w:val="left"/>
              <w:rPr>
                <w:rFonts w:ascii="黑体" w:hAnsi="黑体" w:eastAsia="黑体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</w:rPr>
              <w:t>（三）项目特色与创新点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kern w:val="0"/>
              </w:rPr>
              <w:br w:type="page"/>
            </w:r>
            <w:r>
              <w:rPr>
                <w:rFonts w:hint="eastAsia" w:ascii="黑体" w:hAnsi="黑体" w:eastAsia="黑体"/>
                <w:sz w:val="28"/>
                <w:szCs w:val="28"/>
              </w:rPr>
              <w:t>五、</w:t>
            </w:r>
            <w:r>
              <w:rPr>
                <w:rFonts w:hint="eastAsia" w:ascii="黑体" w:hAnsi="黑体" w:eastAsia="黑体"/>
                <w:spacing w:val="-4"/>
                <w:sz w:val="30"/>
                <w:szCs w:val="30"/>
              </w:rPr>
              <w:t>成果应用及效益分析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8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</w:rPr>
              <w:t>（一）成果应用</w:t>
            </w:r>
            <w:r>
              <w:rPr>
                <w:rFonts w:hint="eastAsia" w:ascii="仿宋" w:hAnsi="仿宋" w:eastAsia="仿宋"/>
                <w:i/>
                <w:iCs/>
                <w:spacing w:val="-4"/>
                <w:sz w:val="24"/>
              </w:rPr>
              <w:t>（简述成果应用范围、转化推广方式等）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60" w:lineRule="exact"/>
              <w:ind w:firstLine="464" w:firstLineChars="200"/>
              <w:rPr>
                <w:rFonts w:ascii="黑体" w:hAnsi="黑体" w:eastAsia="黑体"/>
                <w:spacing w:val="-4"/>
                <w:sz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</w:rPr>
              <w:t>（二）技术、经济、社会效益分析</w:t>
            </w:r>
          </w:p>
          <w:p>
            <w:pPr>
              <w:adjustRightInd w:val="0"/>
              <w:snapToGrid w:val="0"/>
              <w:spacing w:line="560" w:lineRule="exact"/>
              <w:ind w:firstLine="464" w:firstLineChars="200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szCs w:val="2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3025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kern w:val="0"/>
              </w:rPr>
              <w:br w:type="page"/>
            </w:r>
            <w:r>
              <w:rPr>
                <w:rFonts w:hint="eastAsia" w:ascii="黑体" w:hAnsi="黑体" w:eastAsia="黑体"/>
                <w:sz w:val="28"/>
                <w:szCs w:val="28"/>
              </w:rPr>
              <w:t>六、</w:t>
            </w: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项目目标、考核指标及验收依据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项目目标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考核指标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pacing w:val="-4"/>
        </w:rPr>
        <w:t>1</w:t>
      </w:r>
      <w:r>
        <w:rPr>
          <w:rFonts w:ascii="仿宋" w:hAnsi="仿宋" w:eastAsia="仿宋"/>
          <w:spacing w:val="-4"/>
        </w:rPr>
        <w:t>.</w:t>
      </w:r>
      <w:r>
        <w:rPr>
          <w:rFonts w:hint="eastAsia" w:ascii="仿宋" w:hAnsi="仿宋" w:eastAsia="仿宋"/>
        </w:rPr>
        <w:t>项目目标与项目名称对应，目标明确具体、可考核，并在项目实施周期内能够完成；</w:t>
      </w:r>
    </w:p>
    <w:p>
      <w:pPr>
        <w:widowControl/>
        <w:spacing w:line="3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考核指标应当量化可考核，突出关键技术指标、经济效益和社会效益等标志性成果；</w:t>
      </w:r>
    </w:p>
    <w:p>
      <w:pPr>
        <w:widowControl/>
        <w:spacing w:line="3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验收依据应当为第三方机构出具的检验检测报告或应用证明等。</w:t>
      </w:r>
    </w:p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349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七、进度安排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年度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研究计划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ind w:right="212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szCs w:val="22"/>
        </w:rPr>
      </w:pPr>
    </w:p>
    <w:p>
      <w:pPr>
        <w:widowControl/>
        <w:jc w:val="left"/>
        <w:rPr>
          <w:kern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48"/>
        <w:gridCol w:w="1212"/>
        <w:gridCol w:w="1843"/>
        <w:gridCol w:w="1842"/>
        <w:gridCol w:w="1403"/>
        <w:gridCol w:w="865"/>
        <w:gridCol w:w="22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八、研发团队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黑体" w:hAnsi="黑体" w:eastAsia="黑体"/>
                <w:bCs/>
                <w:kern w:val="0"/>
                <w:sz w:val="24"/>
                <w:szCs w:val="20"/>
              </w:rPr>
              <w:t>/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项目分工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kern w:val="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tblpXSpec="center" w:tblpY="213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505"/>
        <w:gridCol w:w="1488"/>
        <w:gridCol w:w="94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九、经费概算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（一）经费来源概算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 xml:space="preserve">1.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申请市城市管理局资助金额</w:t>
            </w:r>
          </w:p>
        </w:tc>
        <w:tc>
          <w:tcPr>
            <w:tcW w:w="5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自筹资金金额</w:t>
            </w:r>
          </w:p>
        </w:tc>
        <w:tc>
          <w:tcPr>
            <w:tcW w:w="5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其他资金来源及金额</w:t>
            </w:r>
          </w:p>
        </w:tc>
        <w:tc>
          <w:tcPr>
            <w:tcW w:w="5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5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sz w:val="24"/>
              </w:rPr>
              <w:t>（二）经费支出概算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概算科目名称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总金额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其中：申请市城市管理局拨款部分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一、直接费用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设备费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材料费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测试化验加工费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燃料动力费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出版</w:t>
            </w:r>
            <w:r>
              <w:rPr>
                <w:rFonts w:ascii="仿宋" w:hAnsi="仿宋" w:eastAsia="仿宋"/>
                <w:spacing w:val="-4"/>
                <w:sz w:val="24"/>
              </w:rPr>
              <w:t>/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文献</w:t>
            </w:r>
            <w:r>
              <w:rPr>
                <w:rFonts w:ascii="仿宋" w:hAnsi="仿宋" w:eastAsia="仿宋"/>
                <w:spacing w:val="-4"/>
                <w:sz w:val="24"/>
              </w:rPr>
              <w:t>/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信息传播</w:t>
            </w:r>
            <w:r>
              <w:rPr>
                <w:rFonts w:ascii="仿宋" w:hAnsi="仿宋" w:eastAsia="仿宋"/>
                <w:spacing w:val="-4"/>
                <w:sz w:val="24"/>
              </w:rPr>
              <w:t>/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知识产权事务费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差旅、会议、国际合作与交流费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劳务费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专家咨询费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其他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二、间接费用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绩效支出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45"/>
              </w:tabs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ind w:right="26" w:firstLine="2956" w:firstLineChars="840"/>
        <w:rPr>
          <w:rFonts w:eastAsia="方正小标宋_GBK"/>
          <w:bCs/>
          <w:spacing w:val="-4"/>
          <w:sz w:val="36"/>
          <w:szCs w:val="36"/>
        </w:rPr>
      </w:pPr>
    </w:p>
    <w:p>
      <w:pPr>
        <w:ind w:right="26" w:firstLine="2956" w:firstLineChars="840"/>
        <w:rPr>
          <w:rFonts w:eastAsia="方正小标宋_GBK"/>
          <w:bCs/>
          <w:spacing w:val="-4"/>
          <w:sz w:val="36"/>
          <w:szCs w:val="36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十、申报单位和主要协作单位及分工</w:t>
            </w:r>
            <w:r>
              <w:rPr>
                <w:rFonts w:hint="eastAsia"/>
                <w:i/>
                <w:sz w:val="24"/>
              </w:rPr>
              <w:t>（须加盖各协作单位公章）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hint="eastAsia" w:ascii="仿宋" w:hAnsi="仿宋" w:eastAsia="仿宋"/>
                <w:sz w:val="24"/>
              </w:rPr>
              <w:t>项目申报单位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z w:val="24"/>
              </w:rPr>
              <w:t>主要协作单位一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z w:val="24"/>
              </w:rPr>
              <w:t>主要协作单位二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4．主要协作单位三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szCs w:val="22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851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十一、主管部门意见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9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075"/>
              </w:tabs>
              <w:spacing w:line="360" w:lineRule="auto"/>
              <w:ind w:firstLine="4200" w:firstLineChars="1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处长签字：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年　　月　　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20" w:lineRule="exact"/>
        <w:jc w:val="left"/>
      </w:pPr>
      <w:r>
        <w:rPr>
          <w:kern w:val="0"/>
        </w:rPr>
        <w:br w:type="page"/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/>
          <w:sz w:val="52"/>
          <w:szCs w:val="52"/>
        </w:rPr>
        <w:t>重庆市城市管理科普项目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hint="eastAsia" w:eastAsia="方正小标宋_GBK"/>
          <w:sz w:val="72"/>
          <w:szCs w:val="72"/>
        </w:rPr>
        <w:t>立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项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申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请</w:t>
      </w:r>
      <w:r>
        <w:rPr>
          <w:rFonts w:eastAsia="方正小标宋_GBK"/>
          <w:sz w:val="72"/>
          <w:szCs w:val="72"/>
        </w:rPr>
        <w:t xml:space="preserve"> </w:t>
      </w:r>
      <w:r>
        <w:rPr>
          <w:rFonts w:hint="eastAsia" w:eastAsia="方正小标宋_GBK"/>
          <w:sz w:val="72"/>
          <w:szCs w:val="72"/>
        </w:rPr>
        <w:t>书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szCs w:val="22"/>
          <w:u w:val="single"/>
        </w:rPr>
      </w:pPr>
      <w:r>
        <w:rPr>
          <w:rFonts w:hint="eastAsia" w:ascii="方正仿宋_GBK" w:eastAsia="方正仿宋_GBK"/>
          <w:sz w:val="24"/>
        </w:rPr>
        <w:t>项目名称：</w:t>
      </w:r>
      <w:r>
        <w:rPr>
          <w:rFonts w:hint="eastAsia" w:ascii="方正仿宋_GBK" w:eastAsia="方正仿宋_GBK"/>
          <w:sz w:val="24"/>
          <w:u w:val="single"/>
        </w:rPr>
        <w:t>　　　　                    　　　　　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u w:val="single"/>
        </w:rPr>
      </w:pPr>
      <w:r>
        <w:rPr>
          <w:rFonts w:hint="eastAsia" w:ascii="方正仿宋_GBK" w:eastAsia="方正仿宋_GBK"/>
          <w:sz w:val="24"/>
        </w:rPr>
        <w:t>项目类别：</w:t>
      </w:r>
      <w:r>
        <w:rPr>
          <w:rFonts w:hint="eastAsia" w:ascii="方正仿宋_GBK" w:eastAsia="方正仿宋_GBK"/>
          <w:sz w:val="24"/>
          <w:u w:val="single"/>
        </w:rPr>
        <w:t>　　　　　　　　　　　　　　  　　　　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u w:val="single"/>
        </w:rPr>
      </w:pPr>
      <w:r>
        <w:rPr>
          <w:rFonts w:hint="eastAsia" w:ascii="方正仿宋_GBK" w:eastAsia="方正仿宋_GBK"/>
          <w:sz w:val="24"/>
        </w:rPr>
        <w:t>申报单位（盖章）：</w:t>
      </w:r>
      <w:r>
        <w:rPr>
          <w:rFonts w:hint="eastAsia" w:ascii="方正仿宋_GBK" w:eastAsia="方正仿宋_GBK"/>
          <w:sz w:val="24"/>
          <w:u w:val="single"/>
        </w:rPr>
        <w:t>　　　　　　　　　　 　　　　　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  <w:u w:val="single"/>
        </w:rPr>
      </w:pPr>
      <w:r>
        <w:rPr>
          <w:rFonts w:hint="eastAsia" w:ascii="方正仿宋_GBK" w:eastAsia="方正仿宋_GBK"/>
          <w:sz w:val="24"/>
        </w:rPr>
        <w:t>项目负责人：</w:t>
      </w:r>
      <w:r>
        <w:rPr>
          <w:rFonts w:hint="eastAsia" w:ascii="方正仿宋_GBK" w:eastAsia="方正仿宋_GBK"/>
          <w:sz w:val="24"/>
          <w:u w:val="single"/>
        </w:rPr>
        <w:t xml:space="preserve">            </w:t>
      </w:r>
      <w:r>
        <w:rPr>
          <w:rFonts w:hint="eastAsia" w:ascii="方正仿宋_GBK" w:eastAsia="方正仿宋_GBK"/>
          <w:sz w:val="24"/>
        </w:rPr>
        <w:t xml:space="preserve">  联系电话：</w:t>
      </w:r>
      <w:r>
        <w:rPr>
          <w:rFonts w:hint="eastAsia" w:ascii="方正仿宋_GBK" w:eastAsia="方正仿宋_GBK"/>
          <w:sz w:val="24"/>
          <w:u w:val="single"/>
        </w:rPr>
        <w:t xml:space="preserve">            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起止年限： </w:t>
      </w:r>
      <w:r>
        <w:rPr>
          <w:rFonts w:hint="eastAsia" w:ascii="方正仿宋_GBK" w:eastAsia="方正仿宋_GBK"/>
          <w:sz w:val="24"/>
          <w:u w:val="single"/>
        </w:rPr>
        <w:t>　　　</w:t>
      </w:r>
      <w:r>
        <w:rPr>
          <w:rFonts w:hint="eastAsia"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  <w:u w:val="single"/>
        </w:rPr>
        <w:t xml:space="preserve">　　  </w:t>
      </w:r>
      <w:r>
        <w:rPr>
          <w:rFonts w:hint="eastAsia" w:ascii="方正仿宋_GBK" w:eastAsia="方正仿宋_GBK"/>
          <w:sz w:val="24"/>
        </w:rPr>
        <w:t xml:space="preserve">月至 </w:t>
      </w:r>
      <w:r>
        <w:rPr>
          <w:rFonts w:hint="eastAsia"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  <w:u w:val="single"/>
        </w:rPr>
        <w:t>　　 　</w:t>
      </w:r>
      <w:r>
        <w:rPr>
          <w:rFonts w:hint="eastAsia" w:ascii="方正仿宋_GBK" w:eastAsia="方正仿宋_GBK"/>
          <w:sz w:val="24"/>
        </w:rPr>
        <w:t>月</w:t>
      </w:r>
    </w:p>
    <w:p>
      <w:pPr>
        <w:spacing w:line="700" w:lineRule="exact"/>
        <w:ind w:firstLine="1140" w:firstLineChars="475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填报时间： </w:t>
      </w:r>
      <w:r>
        <w:rPr>
          <w:rFonts w:hint="eastAsia" w:ascii="方正仿宋_GBK" w:eastAsia="方正仿宋_GBK"/>
          <w:sz w:val="24"/>
          <w:u w:val="single"/>
        </w:rPr>
        <w:t>　　 　</w:t>
      </w:r>
      <w:r>
        <w:rPr>
          <w:rFonts w:hint="eastAsia" w:ascii="方正仿宋_GBK" w:eastAsia="方正仿宋_GBK"/>
          <w:sz w:val="24"/>
        </w:rPr>
        <w:t>年</w:t>
      </w:r>
      <w:r>
        <w:rPr>
          <w:rFonts w:hint="eastAsia" w:ascii="方正仿宋_GBK" w:eastAsia="方正仿宋_GBK"/>
          <w:sz w:val="24"/>
          <w:u w:val="single"/>
        </w:rPr>
        <w:t xml:space="preserve">　    </w:t>
      </w:r>
      <w:r>
        <w:rPr>
          <w:rFonts w:hint="eastAsia" w:ascii="方正仿宋_GBK" w:eastAsia="方正仿宋_GBK"/>
          <w:sz w:val="24"/>
        </w:rPr>
        <w:t>月</w:t>
      </w:r>
    </w:p>
    <w:p>
      <w:pPr>
        <w:spacing w:line="700" w:lineRule="exact"/>
        <w:ind w:firstLine="1050" w:firstLineChars="375"/>
        <w:rPr>
          <w:sz w:val="28"/>
        </w:rPr>
      </w:pPr>
    </w:p>
    <w:p>
      <w:pPr>
        <w:spacing w:line="700" w:lineRule="exact"/>
        <w:ind w:firstLine="1050" w:firstLineChars="375"/>
        <w:rPr>
          <w:sz w:val="28"/>
        </w:rPr>
      </w:pPr>
    </w:p>
    <w:p>
      <w:pPr>
        <w:spacing w:line="700" w:lineRule="exact"/>
        <w:ind w:firstLine="1050" w:firstLineChars="375"/>
        <w:rPr>
          <w:sz w:val="28"/>
        </w:rPr>
      </w:pPr>
    </w:p>
    <w:p>
      <w:pPr>
        <w:spacing w:line="7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重庆市城市管理局制</w:t>
      </w:r>
    </w:p>
    <w:p>
      <w:pPr>
        <w:spacing w:line="7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2</w:t>
      </w:r>
      <w:r>
        <w:rPr>
          <w:rFonts w:eastAsia="方正黑体_GBK"/>
          <w:bCs/>
          <w:sz w:val="32"/>
          <w:szCs w:val="32"/>
        </w:rPr>
        <w:t>022</w:t>
      </w:r>
      <w:r>
        <w:rPr>
          <w:rFonts w:hint="eastAsia" w:eastAsia="方正黑体_GBK"/>
          <w:bCs/>
          <w:sz w:val="32"/>
          <w:szCs w:val="32"/>
        </w:rPr>
        <w:t>年2月</w:t>
      </w:r>
    </w:p>
    <w:p>
      <w:pPr>
        <w:spacing w:line="700" w:lineRule="exact"/>
        <w:jc w:val="center"/>
        <w:rPr>
          <w:rFonts w:eastAsia="方正黑体_GBK"/>
          <w:bCs/>
          <w:szCs w:val="32"/>
        </w:rPr>
      </w:pPr>
    </w:p>
    <w:p>
      <w:pPr>
        <w:spacing w:line="360" w:lineRule="auto"/>
        <w:jc w:val="center"/>
        <w:rPr>
          <w:rFonts w:eastAsia="方正黑体_GBK"/>
          <w:bCs/>
          <w:sz w:val="36"/>
          <w:szCs w:val="36"/>
        </w:rPr>
      </w:pPr>
      <w:r>
        <w:rPr>
          <w:rFonts w:hint="eastAsia" w:eastAsia="方正黑体_GBK"/>
          <w:bCs/>
          <w:sz w:val="36"/>
          <w:szCs w:val="36"/>
        </w:rPr>
        <w:t>填</w:t>
      </w:r>
      <w:r>
        <w:rPr>
          <w:rFonts w:eastAsia="方正黑体_GBK"/>
          <w:bCs/>
          <w:sz w:val="36"/>
          <w:szCs w:val="36"/>
        </w:rPr>
        <w:t xml:space="preserve">  </w:t>
      </w:r>
      <w:r>
        <w:rPr>
          <w:rFonts w:hint="eastAsia" w:eastAsia="方正黑体_GBK"/>
          <w:bCs/>
          <w:sz w:val="36"/>
          <w:szCs w:val="36"/>
        </w:rPr>
        <w:t>写</w:t>
      </w:r>
      <w:r>
        <w:rPr>
          <w:rFonts w:eastAsia="方正黑体_GBK"/>
          <w:bCs/>
          <w:sz w:val="36"/>
          <w:szCs w:val="36"/>
        </w:rPr>
        <w:t xml:space="preserve">  </w:t>
      </w:r>
      <w:r>
        <w:rPr>
          <w:rFonts w:hint="eastAsia" w:eastAsia="方正黑体_GBK"/>
          <w:bCs/>
          <w:sz w:val="36"/>
          <w:szCs w:val="36"/>
        </w:rPr>
        <w:t>说</w:t>
      </w:r>
      <w:r>
        <w:rPr>
          <w:rFonts w:eastAsia="方正黑体_GBK"/>
          <w:bCs/>
          <w:sz w:val="36"/>
          <w:szCs w:val="36"/>
        </w:rPr>
        <w:t xml:space="preserve">  </w:t>
      </w:r>
      <w:r>
        <w:rPr>
          <w:rFonts w:hint="eastAsia" w:eastAsia="方正黑体_GBK"/>
          <w:bCs/>
          <w:sz w:val="36"/>
          <w:szCs w:val="36"/>
        </w:rPr>
        <w:t>明</w:t>
      </w:r>
    </w:p>
    <w:p>
      <w:pPr>
        <w:spacing w:line="360" w:lineRule="auto"/>
        <w:jc w:val="center"/>
        <w:rPr>
          <w:rFonts w:eastAsia="仿宋_GB2312"/>
          <w:b/>
          <w:bCs/>
          <w:sz w:val="36"/>
          <w:szCs w:val="2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本申请书适用于科技传播与普及类项目（以下简称科普项目）。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申请书由申报单位（或主要单位）填写，经归口主管部门审查同意后，统一使用A4标准纸、简化汉字打印，一式四份报送重庆市城市管理局，同时提交电子文档。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申请书主体正文部分中文字体使用小四号仿宋字体，英文和阿拉伯数字使用小四号“Times New Roman”字体；每章标题可用四号黑体或小四号黑体；字间距设置为标准字间距（小四号仿宋体）；行间距设置为1.5倍行距（小四号仿宋体）。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4.申报书内容将作为项目评审、以及签订任务书的重要依据，申报书的各项填报内容要明确、严谨、扼要（外文名词要同时用中文表达），对填写不合格者，不予受理。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申报书中的单位名称须填写全称，并与单位公章一致；申报书纸质版（统一采用双面打印）应与电子档版本一致，纸质档需要项目负责人签字，日期如实填写。填写完成后，申报单位对所申报信息的真实、完整、有效性进行审核。</w:t>
      </w:r>
    </w:p>
    <w:p>
      <w:pPr>
        <w:snapToGrid w:val="0"/>
        <w:spacing w:line="360" w:lineRule="auto"/>
        <w:ind w:firstLine="624"/>
        <w:rPr>
          <w:spacing w:val="-4"/>
          <w:sz w:val="30"/>
          <w:szCs w:val="30"/>
        </w:rPr>
      </w:pPr>
      <w:r>
        <w:rPr>
          <w:kern w:val="0"/>
        </w:rPr>
        <w:br w:type="page"/>
      </w:r>
    </w:p>
    <w:p>
      <w:pPr>
        <w:rPr>
          <w:szCs w:val="2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39"/>
        <w:gridCol w:w="1222"/>
        <w:gridCol w:w="1515"/>
        <w:gridCol w:w="132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5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法人代表姓名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单位电话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传真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项目负责人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电子邮件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项目管理人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电子邮件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szCs w:val="2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项目类别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【科普活动/科普基地能力提升/科普作品（产品）研发】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项目负责人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简介</w:t>
            </w:r>
          </w:p>
        </w:tc>
        <w:tc>
          <w:tcPr>
            <w:tcW w:w="7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szCs w:val="22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</w:t>
            </w:r>
            <w:r>
              <w:rPr>
                <w:rFonts w:eastAsia="黑体"/>
                <w:bCs/>
                <w:sz w:val="28"/>
                <w:szCs w:val="28"/>
              </w:rPr>
              <w:t>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szCs w:val="22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四</w:t>
            </w:r>
            <w:r>
              <w:rPr>
                <w:rFonts w:eastAsia="黑体"/>
                <w:bCs/>
                <w:sz w:val="28"/>
                <w:szCs w:val="28"/>
              </w:rPr>
              <w:t>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i/>
                <w:iCs/>
                <w:sz w:val="24"/>
              </w:rPr>
            </w:pPr>
            <w:r>
              <w:rPr>
                <w:rFonts w:ascii="仿宋" w:hAnsi="仿宋" w:eastAsia="仿宋"/>
                <w:i/>
                <w:iCs/>
                <w:sz w:val="24"/>
              </w:rPr>
              <w:t>须具体、完整地说明各项工作内容。若有多项任务，须分条分类说明，具体叙述各项任务内容。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szCs w:val="22"/>
        </w:rPr>
      </w:pPr>
    </w:p>
    <w:tbl>
      <w:tblPr>
        <w:tblStyle w:val="6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40"/>
        <w:gridCol w:w="379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</w:t>
            </w:r>
            <w:r>
              <w:rPr>
                <w:rFonts w:eastAsia="黑体"/>
                <w:bCs/>
                <w:sz w:val="28"/>
                <w:szCs w:val="28"/>
              </w:rPr>
              <w:t>、项目目标及预期</w:t>
            </w:r>
            <w:r>
              <w:rPr>
                <w:rFonts w:hint="eastAsia" w:eastAsia="黑体"/>
                <w:bCs/>
                <w:sz w:val="28"/>
                <w:szCs w:val="28"/>
              </w:rPr>
              <w:t>效</w:t>
            </w:r>
            <w:r>
              <w:rPr>
                <w:rFonts w:eastAsia="黑体"/>
                <w:bCs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i/>
                <w:iCs/>
                <w:sz w:val="24"/>
              </w:rPr>
            </w:pPr>
            <w:r>
              <w:rPr>
                <w:rFonts w:ascii="仿宋" w:hAnsi="仿宋" w:eastAsia="仿宋"/>
                <w:i/>
                <w:iCs/>
                <w:sz w:val="24"/>
              </w:rPr>
              <w:t>对应前述项目主要内容，明确项目实施目标，并对应填写</w:t>
            </w:r>
            <w:r>
              <w:rPr>
                <w:rFonts w:hint="eastAsia" w:ascii="仿宋" w:hAnsi="仿宋" w:eastAsia="仿宋"/>
                <w:i/>
                <w:iCs/>
                <w:sz w:val="24"/>
              </w:rPr>
              <w:t>项目</w:t>
            </w:r>
            <w:r>
              <w:rPr>
                <w:rFonts w:ascii="仿宋" w:hAnsi="仿宋" w:eastAsia="仿宋"/>
                <w:i/>
                <w:iCs/>
                <w:sz w:val="24"/>
              </w:rPr>
              <w:t>的预期</w:t>
            </w:r>
            <w:r>
              <w:rPr>
                <w:rFonts w:hint="eastAsia" w:ascii="仿宋" w:hAnsi="仿宋" w:eastAsia="仿宋"/>
                <w:i/>
                <w:iCs/>
                <w:sz w:val="24"/>
              </w:rPr>
              <w:t>效</w:t>
            </w:r>
            <w:r>
              <w:rPr>
                <w:rFonts w:ascii="仿宋" w:hAnsi="仿宋" w:eastAsia="仿宋"/>
                <w:i/>
                <w:iCs/>
                <w:sz w:val="24"/>
              </w:rPr>
              <w:t>果</w:t>
            </w:r>
            <w:r>
              <w:rPr>
                <w:rFonts w:hint="eastAsia" w:ascii="仿宋" w:hAnsi="仿宋" w:eastAsia="仿宋"/>
                <w:i/>
                <w:iCs/>
                <w:sz w:val="24"/>
              </w:rPr>
              <w:t>（数量、质量、经济社会效益等）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i/>
                <w:iCs/>
                <w:sz w:val="24"/>
              </w:rPr>
            </w:pPr>
            <w:r>
              <w:rPr>
                <w:rFonts w:ascii="仿宋" w:hAnsi="仿宋" w:eastAsia="仿宋"/>
                <w:i/>
                <w:iCs/>
                <w:sz w:val="24"/>
              </w:rPr>
              <w:t>须对工作成果的数量、质量、时效以及拟达到的社会效益、可持续影响、满意度设置具体</w:t>
            </w:r>
            <w:r>
              <w:rPr>
                <w:rFonts w:hint="eastAsia" w:ascii="仿宋" w:hAnsi="仿宋" w:eastAsia="仿宋"/>
                <w:i/>
                <w:iCs/>
                <w:sz w:val="24"/>
              </w:rPr>
              <w:t xml:space="preserve"> </w:t>
            </w:r>
            <w:r>
              <w:rPr>
                <w:rFonts w:ascii="仿宋" w:hAnsi="仿宋" w:eastAsia="仿宋"/>
                <w:i/>
                <w:iCs/>
                <w:sz w:val="24"/>
              </w:rPr>
              <w:t>、量化的指标和指标值，例如展品数量、课题成果数量、硬件规格参数、活动开展及时率、地区覆盖率、活动受益人数等，填写在下面指标表格中。</w:t>
            </w:r>
          </w:p>
          <w:p>
            <w:pPr>
              <w:rPr>
                <w:rFonts w:ascii="仿宋" w:hAnsi="仿宋" w:eastAsia="仿宋"/>
                <w:i/>
                <w:iCs/>
                <w:sz w:val="24"/>
              </w:rPr>
            </w:pPr>
            <w:r>
              <w:rPr>
                <w:rFonts w:ascii="仿宋" w:hAnsi="仿宋" w:eastAsia="仿宋"/>
                <w:i/>
                <w:iCs/>
                <w:sz w:val="24"/>
              </w:rPr>
              <w:t>3.为保证项目实施成效的可考核性，须在活动开展过程中或项目结束后，对服务对象及时开展具有代表性的满意度调查。此处应明确满意度调查的时间、对象、范围、调查设计思路和调查内容（如从哪些角度设计满意度调查问题等）、人数、调查方式（如问卷、APP、网页等）、满意度统计方式等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一级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指标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二级指标</w:t>
            </w: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三级指标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产出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指标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数量指标</w:t>
            </w: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例：开展XX活动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XX次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质量指标</w:t>
            </w: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例:产品验收合格率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效果</w:t>
            </w:r>
          </w:p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指标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社会效益</w:t>
            </w: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例：XX活动受益人数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受众</w:t>
            </w:r>
            <w:r>
              <w:rPr>
                <w:rFonts w:eastAsia="仿宋_GB2312"/>
                <w:bCs/>
                <w:sz w:val="24"/>
              </w:rPr>
              <w:t>满意度</w:t>
            </w: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例：培训学员满意度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szCs w:val="22"/>
        </w:rPr>
      </w:pPr>
    </w:p>
    <w:tbl>
      <w:tblPr>
        <w:tblStyle w:val="6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9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048" w:type="dxa"/>
            <w:gridSpan w:val="3"/>
          </w:tcPr>
          <w:p>
            <w:pPr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六</w:t>
            </w:r>
            <w:r>
              <w:rPr>
                <w:rFonts w:eastAsia="黑体"/>
                <w:bCs/>
                <w:sz w:val="28"/>
                <w:szCs w:val="28"/>
              </w:rPr>
              <w:t>、项目组织实施条件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exact"/>
          <w:jc w:val="center"/>
        </w:trPr>
        <w:tc>
          <w:tcPr>
            <w:tcW w:w="9048" w:type="dxa"/>
            <w:gridSpan w:val="3"/>
          </w:tcPr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（一）单位基本情况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介绍单位与项目实施的相关情况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（二）科普资源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在科普项目的实施管理、质量控制、效果实现等方面的</w:t>
            </w:r>
            <w:r>
              <w:rPr>
                <w:rFonts w:hint="eastAsia" w:eastAsia="仿宋_GB2312"/>
                <w:bCs/>
                <w:i/>
                <w:iCs/>
                <w:sz w:val="24"/>
              </w:rPr>
              <w:t>资金、平台、</w:t>
            </w:r>
            <w:r>
              <w:rPr>
                <w:rFonts w:eastAsia="仿宋_GB2312"/>
                <w:bCs/>
                <w:i/>
                <w:iCs/>
                <w:sz w:val="24"/>
              </w:rPr>
              <w:t>人员条件与团队优势。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</w:t>
            </w:r>
            <w:r>
              <w:rPr>
                <w:rFonts w:hint="eastAsia" w:eastAsia="仿宋_GB2312"/>
                <w:bCs/>
                <w:sz w:val="24"/>
              </w:rPr>
              <w:t>三</w:t>
            </w:r>
            <w:r>
              <w:rPr>
                <w:rFonts w:eastAsia="仿宋_GB2312"/>
                <w:bCs/>
                <w:sz w:val="24"/>
              </w:rPr>
              <w:t>）相关经验等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</w:t>
            </w:r>
            <w:r>
              <w:rPr>
                <w:rFonts w:eastAsia="黑体"/>
                <w:bCs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项目起止时间： 20  年  月 日起至20  年  月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实施阶段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实施内容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第一阶段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sz w:val="24"/>
              </w:rPr>
            </w:pPr>
            <w:r>
              <w:rPr>
                <w:rFonts w:eastAsia="仿宋_GB2312"/>
                <w:i/>
                <w:iCs/>
                <w:sz w:val="24"/>
              </w:rPr>
              <w:t>应完整对应项目工作内容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i/>
                <w:iCs/>
                <w:sz w:val="24"/>
              </w:rPr>
            </w:pPr>
            <w:r>
              <w:rPr>
                <w:rFonts w:eastAsia="仿宋_GB2312"/>
                <w:bCs/>
                <w:i/>
                <w:iCs/>
                <w:sz w:val="24"/>
              </w:rPr>
              <w:t>20  年  月 日起至20  年  月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第二阶段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第三阶段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szCs w:val="22"/>
        </w:rPr>
      </w:pPr>
    </w:p>
    <w:p>
      <w:pPr>
        <w:widowControl/>
        <w:jc w:val="left"/>
        <w:rPr>
          <w:kern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2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48"/>
        <w:gridCol w:w="1843"/>
        <w:gridCol w:w="1842"/>
        <w:gridCol w:w="1403"/>
        <w:gridCol w:w="865"/>
        <w:gridCol w:w="22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黑体" w:hAnsi="黑体" w:eastAsia="黑体"/>
                <w:bCs/>
                <w:kern w:val="0"/>
                <w:sz w:val="24"/>
                <w:szCs w:val="20"/>
              </w:rPr>
              <w:t>/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项目分工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kern w:val="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tblpXSpec="center" w:tblpY="213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902"/>
        <w:gridCol w:w="902"/>
        <w:gridCol w:w="94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九、经费概算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（一）经费来源概算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 xml:space="preserve">1.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申请市城市管理局资助金额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自筹资金金额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其他资金来源及金额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sz w:val="24"/>
              </w:rPr>
              <w:t>（二）经费支出概算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概算科目名称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总金额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其中：申请市城市管理局拨款部分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45"/>
              </w:tabs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ind w:right="26" w:firstLine="2956" w:firstLineChars="840"/>
        <w:rPr>
          <w:rFonts w:eastAsia="方正小标宋_GBK"/>
          <w:bCs/>
          <w:spacing w:val="-4"/>
          <w:sz w:val="36"/>
          <w:szCs w:val="36"/>
        </w:rPr>
      </w:pPr>
    </w:p>
    <w:p>
      <w:pPr>
        <w:ind w:right="26" w:firstLine="2956" w:firstLineChars="840"/>
        <w:rPr>
          <w:rFonts w:eastAsia="方正小标宋_GBK"/>
          <w:bCs/>
          <w:spacing w:val="-4"/>
          <w:sz w:val="36"/>
          <w:szCs w:val="36"/>
        </w:rPr>
      </w:pPr>
    </w:p>
    <w:p>
      <w:pPr>
        <w:widowControl/>
        <w:jc w:val="left"/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十、申报单位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项目申报单位：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075"/>
              </w:tabs>
              <w:spacing w:line="360" w:lineRule="auto"/>
              <w:ind w:firstLine="4200" w:firstLineChars="1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单位负责人签字：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年　　月　　日</w:t>
            </w:r>
          </w:p>
        </w:tc>
      </w:tr>
    </w:tbl>
    <w:p>
      <w:pPr>
        <w:widowControl/>
        <w:jc w:val="left"/>
      </w:pP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十一、主管部门意见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075"/>
              </w:tabs>
              <w:spacing w:line="360" w:lineRule="auto"/>
              <w:ind w:firstLine="4200" w:firstLineChars="1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处长签字：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年　　月　　日</w:t>
            </w:r>
          </w:p>
        </w:tc>
      </w:tr>
    </w:tbl>
    <w:p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F2EF2"/>
    <w:multiLevelType w:val="multilevel"/>
    <w:tmpl w:val="275F2EF2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 w:eastAsia="方正黑体_GBK"/>
      </w:rPr>
    </w:lvl>
    <w:lvl w:ilvl="1" w:tentative="0">
      <w:start w:val="1"/>
      <w:numFmt w:val="japaneseCounting"/>
      <w:lvlText w:val="（%2）"/>
      <w:lvlJc w:val="left"/>
      <w:pPr>
        <w:ind w:left="1248" w:hanging="828"/>
      </w:pPr>
      <w:rPr>
        <w:rFonts w:hint="default" w:ascii="黑体" w:eastAsia="黑体" w:cs="Times New Roman"/>
      </w:rPr>
    </w:lvl>
    <w:lvl w:ilvl="2" w:tentative="0">
      <w:start w:val="2"/>
      <w:numFmt w:val="japaneseCounting"/>
      <w:lvlText w:val="%3）"/>
      <w:lvlJc w:val="left"/>
      <w:pPr>
        <w:ind w:left="1560" w:hanging="720"/>
      </w:pPr>
      <w:rPr>
        <w:rFonts w:hint="default" w:ascii="黑体" w:eastAsia="黑体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E199B"/>
    <w:multiLevelType w:val="multilevel"/>
    <w:tmpl w:val="369E199B"/>
    <w:lvl w:ilvl="0" w:tentative="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48"/>
    <w:rsid w:val="000543ED"/>
    <w:rsid w:val="0006377D"/>
    <w:rsid w:val="00067A8F"/>
    <w:rsid w:val="000A6117"/>
    <w:rsid w:val="00136DAF"/>
    <w:rsid w:val="00155501"/>
    <w:rsid w:val="001651A8"/>
    <w:rsid w:val="00191C4C"/>
    <w:rsid w:val="001C76EE"/>
    <w:rsid w:val="001F1833"/>
    <w:rsid w:val="001F5BC1"/>
    <w:rsid w:val="003060A9"/>
    <w:rsid w:val="00342CD8"/>
    <w:rsid w:val="003C0C47"/>
    <w:rsid w:val="004319C5"/>
    <w:rsid w:val="0046344E"/>
    <w:rsid w:val="00477DCA"/>
    <w:rsid w:val="004C678D"/>
    <w:rsid w:val="00527C48"/>
    <w:rsid w:val="00530458"/>
    <w:rsid w:val="0056077B"/>
    <w:rsid w:val="00561DFE"/>
    <w:rsid w:val="005833CB"/>
    <w:rsid w:val="005837F2"/>
    <w:rsid w:val="00596055"/>
    <w:rsid w:val="005E135E"/>
    <w:rsid w:val="0061080E"/>
    <w:rsid w:val="00626F2A"/>
    <w:rsid w:val="00697F54"/>
    <w:rsid w:val="006C6CB9"/>
    <w:rsid w:val="006D59FA"/>
    <w:rsid w:val="00757845"/>
    <w:rsid w:val="007608F4"/>
    <w:rsid w:val="00774FEC"/>
    <w:rsid w:val="007A6A94"/>
    <w:rsid w:val="00811902"/>
    <w:rsid w:val="00834703"/>
    <w:rsid w:val="008772E0"/>
    <w:rsid w:val="0093080B"/>
    <w:rsid w:val="009503CC"/>
    <w:rsid w:val="00976D45"/>
    <w:rsid w:val="009C425E"/>
    <w:rsid w:val="00A565BB"/>
    <w:rsid w:val="00A60F2B"/>
    <w:rsid w:val="00AA19B8"/>
    <w:rsid w:val="00AF427E"/>
    <w:rsid w:val="00B02D5D"/>
    <w:rsid w:val="00B401DE"/>
    <w:rsid w:val="00B60ED5"/>
    <w:rsid w:val="00BA0064"/>
    <w:rsid w:val="00BE0713"/>
    <w:rsid w:val="00BE6345"/>
    <w:rsid w:val="00BF40F6"/>
    <w:rsid w:val="00C301CC"/>
    <w:rsid w:val="00C6436B"/>
    <w:rsid w:val="00C66832"/>
    <w:rsid w:val="00CA3424"/>
    <w:rsid w:val="00CA568E"/>
    <w:rsid w:val="00CC6542"/>
    <w:rsid w:val="00D35765"/>
    <w:rsid w:val="00D46ED8"/>
    <w:rsid w:val="00DC6623"/>
    <w:rsid w:val="00DC7DEB"/>
    <w:rsid w:val="00E51CE0"/>
    <w:rsid w:val="00E76A72"/>
    <w:rsid w:val="00E90F09"/>
    <w:rsid w:val="00EA2EB4"/>
    <w:rsid w:val="00EA5FBB"/>
    <w:rsid w:val="00ED5E46"/>
    <w:rsid w:val="00EF28F7"/>
    <w:rsid w:val="00F11306"/>
    <w:rsid w:val="00F240E3"/>
    <w:rsid w:val="00F27C86"/>
    <w:rsid w:val="00F53ECF"/>
    <w:rsid w:val="00F5782C"/>
    <w:rsid w:val="00F8742E"/>
    <w:rsid w:val="00FB35AC"/>
    <w:rsid w:val="B7B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重庆市城市管理委员会</Company>
  <Pages>22</Pages>
  <Words>873</Words>
  <Characters>4979</Characters>
  <Lines>41</Lines>
  <Paragraphs>11</Paragraphs>
  <TotalTime>2729</TotalTime>
  <ScaleCrop>false</ScaleCrop>
  <LinksUpToDate>false</LinksUpToDate>
  <CharactersWithSpaces>5841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2022-03-22T14:43:00Z</dcterms:created>
  <dc:creator>郑大海</dc:creator>
  <cp:lastModifiedBy>cgj</cp:lastModifiedBy>
  <cp:lastPrinted>2022-04-02T14:35:00Z</cp:lastPrinted>
  <dcterms:modified xsi:type="dcterms:W3CDTF">2022-04-02T14:47:51Z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